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3C" w:rsidRPr="00593E2E" w:rsidRDefault="00593E2E" w:rsidP="00A3370E">
      <w:pPr>
        <w:widowControl/>
        <w:shd w:val="clear" w:color="auto" w:fill="FFFFFF"/>
        <w:spacing w:before="300" w:after="150"/>
        <w:jc w:val="center"/>
        <w:outlineLvl w:val="0"/>
        <w:rPr>
          <w:rFonts w:ascii="標楷體" w:eastAsia="標楷體" w:hAnsi="標楷體" w:cs="新細明體"/>
          <w:b/>
          <w:kern w:val="36"/>
          <w:sz w:val="36"/>
          <w:szCs w:val="36"/>
        </w:rPr>
      </w:pPr>
      <w:r w:rsidRPr="00593E2E">
        <w:rPr>
          <w:rFonts w:ascii="標楷體" w:eastAsia="標楷體" w:hAnsi="標楷體" w:cs="Times New Roman"/>
          <w:b/>
          <w:bCs/>
          <w:sz w:val="36"/>
          <w:szCs w:val="36"/>
          <w:shd w:val="clear" w:color="auto" w:fill="FFFFFF"/>
        </w:rPr>
        <w:t>宣導交通安全四大守則</w:t>
      </w:r>
    </w:p>
    <w:tbl>
      <w:tblPr>
        <w:tblStyle w:val="a7"/>
        <w:tblpPr w:leftFromText="180" w:rightFromText="180" w:vertAnchor="page" w:horzAnchor="margin" w:tblpXSpec="center" w:tblpY="2086"/>
        <w:tblW w:w="0" w:type="auto"/>
        <w:tblLook w:val="04A0"/>
      </w:tblPr>
      <w:tblGrid>
        <w:gridCol w:w="8296"/>
      </w:tblGrid>
      <w:tr w:rsidR="00593E2E" w:rsidTr="007566E9">
        <w:trPr>
          <w:trHeight w:val="11045"/>
        </w:trPr>
        <w:tc>
          <w:tcPr>
            <w:tcW w:w="8296" w:type="dxa"/>
          </w:tcPr>
          <w:p w:rsidR="00593E2E" w:rsidRDefault="00593E2E" w:rsidP="00A3370E">
            <w:pPr>
              <w:widowControl/>
              <w:spacing w:line="480" w:lineRule="exact"/>
              <w:outlineLvl w:val="0"/>
              <w:rPr>
                <w:rFonts w:ascii="Microsoft JhengHei UI" w:eastAsia="Microsoft JhengHei UI" w:hAnsi="Microsoft JhengHei UI" w:cs="新細明體"/>
                <w:color w:val="000000"/>
                <w:kern w:val="36"/>
                <w:sz w:val="54"/>
                <w:szCs w:val="54"/>
              </w:rPr>
            </w:pPr>
            <w:r>
              <w:rPr>
                <w:rFonts w:ascii="Microsoft JhengHei UI" w:eastAsia="Microsoft JhengHei UI" w:hAnsi="Microsoft JhengHei UI" w:cs="新細明體"/>
                <w:noProof/>
                <w:color w:val="000000"/>
                <w:kern w:val="36"/>
                <w:sz w:val="54"/>
                <w:szCs w:val="5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176530</wp:posOffset>
                  </wp:positionV>
                  <wp:extent cx="4801235" cy="3181985"/>
                  <wp:effectExtent l="19050" t="0" r="0" b="0"/>
                  <wp:wrapNone/>
                  <wp:docPr id="3" name="圖片 1" descr="I:\學務組資料\交通安全資料\交通安全\105.11.28 交通安全宣導\DSC03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學務組資料\交通安全資料\交通安全\105.11.28 交通安全宣導\DSC03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1235" cy="318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3E2E" w:rsidRDefault="00593E2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593E2E" w:rsidRDefault="00593E2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593E2E" w:rsidRDefault="00593E2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593E2E" w:rsidRDefault="00593E2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593E2E" w:rsidRDefault="00593E2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593E2E" w:rsidRDefault="00593E2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593E2E" w:rsidRDefault="00593E2E" w:rsidP="007566E9">
            <w:pPr>
              <w:outlineLvl w:val="0"/>
              <w:rPr>
                <w:rFonts w:ascii="Microsoft JhengHei UI" w:eastAsia="Microsoft JhengHei UI" w:hAnsi="Microsoft JhengHei UI" w:cs="新細明體"/>
                <w:color w:val="000000"/>
                <w:kern w:val="36"/>
                <w:sz w:val="54"/>
                <w:szCs w:val="54"/>
              </w:rPr>
            </w:pPr>
            <w:r>
              <w:rPr>
                <w:rFonts w:ascii="Microsoft JhengHei UI" w:eastAsia="Microsoft JhengHei UI" w:hAnsi="Microsoft JhengHei UI" w:cs="新細明體"/>
                <w:noProof/>
                <w:color w:val="000000"/>
                <w:kern w:val="36"/>
                <w:sz w:val="54"/>
                <w:szCs w:val="5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91008</wp:posOffset>
                  </wp:positionH>
                  <wp:positionV relativeFrom="paragraph">
                    <wp:posOffset>1755470</wp:posOffset>
                  </wp:positionV>
                  <wp:extent cx="4808982" cy="3189427"/>
                  <wp:effectExtent l="19050" t="0" r="0" b="0"/>
                  <wp:wrapNone/>
                  <wp:docPr id="4" name="圖片 2" descr="I:\學務組資料\交通安全資料\交通安全\105.11.28 交通安全宣導\DSC03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學務組資料\交通安全資料\交通安全\105.11.28 交通安全宣導\DSC03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8982" cy="3189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370E" w:rsidTr="00593E2E">
        <w:trPr>
          <w:trHeight w:val="981"/>
        </w:trPr>
        <w:tc>
          <w:tcPr>
            <w:tcW w:w="8296" w:type="dxa"/>
          </w:tcPr>
          <w:p w:rsidR="00593E2E" w:rsidRDefault="00593E2E" w:rsidP="00A3370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593E2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shd w:val="clear" w:color="auto" w:fill="FFFFFF"/>
              </w:rPr>
              <w:t>透過劇團表演</w:t>
            </w:r>
            <w:r w:rsidRPr="00593E2E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向學生宣導國立交通大學張新立教授提倡之</w:t>
            </w:r>
          </w:p>
          <w:p w:rsidR="00A3370E" w:rsidRPr="00593E2E" w:rsidRDefault="00593E2E" w:rsidP="00A3370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 w:val="28"/>
                <w:szCs w:val="28"/>
              </w:rPr>
            </w:pPr>
            <w:r w:rsidRPr="00593E2E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交通安全四大守則</w:t>
            </w:r>
          </w:p>
        </w:tc>
      </w:tr>
    </w:tbl>
    <w:p w:rsidR="00A3370E" w:rsidRDefault="00A3370E" w:rsidP="00CE0B3C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 w:hint="eastAsia"/>
          <w:color w:val="333333"/>
          <w:kern w:val="0"/>
          <w:sz w:val="30"/>
          <w:szCs w:val="30"/>
        </w:rPr>
      </w:pPr>
    </w:p>
    <w:p w:rsidR="00593E2E" w:rsidRPr="00593E2E" w:rsidRDefault="00593E2E" w:rsidP="007E4765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  <w:r w:rsidRPr="00593E2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宣導內容摘要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jc w:val="center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40608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一、我看得見您，您看得見我，交通最安全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(一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交通事故之發生，均因你我雙方彼此未看清楚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(二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如何讓自己被他人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車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清楚看見？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1、 穿戴鮮豔的衣物，提高自己的顯著性。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2、 讓別人有足夠的時間看見你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不要從路邊突然衝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入道路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3、 讓別人從夠遠的地方看見你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注意來車視線是否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被擋住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4、 不從別人不預期處穿越道路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擁擠車陣間、中央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分割島等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5、 從直線段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不要從曲線段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穿越道路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讓別人提早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看見你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6、 揮動比靜止較容易被看見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(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如揮動手臂、旗幟、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手巾等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7、 如何讓自己清楚看見他人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車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8、 進入道路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或交岔路口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前，先選擇視線良好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能看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夠遠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之位置觀察來車。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9、 觀察來車之動向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執行、轉彎、變換車道等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與速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度，確認無安全威脅。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10、 穿越道路時，先左看、再右看、再一次左看，確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認安全無虞再通過。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11、 穿越交岔路口時，注意左方、右方、對向及後方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來車安全無虞再通過。</w:t>
      </w:r>
    </w:p>
    <w:p w:rsidR="00593E2E" w:rsidRDefault="00593E2E" w:rsidP="007E4765">
      <w:pPr>
        <w:widowControl/>
        <w:shd w:val="clear" w:color="auto" w:fill="FFFFFF"/>
        <w:spacing w:line="520" w:lineRule="exact"/>
        <w:jc w:val="center"/>
        <w:textAlignment w:val="baseline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7E4765" w:rsidRDefault="007E4765" w:rsidP="007E4765">
      <w:pPr>
        <w:widowControl/>
        <w:shd w:val="clear" w:color="auto" w:fill="FFFFFF"/>
        <w:spacing w:line="520" w:lineRule="exact"/>
        <w:jc w:val="center"/>
        <w:textAlignment w:val="baseline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7E4765" w:rsidRDefault="007E4765" w:rsidP="007E4765">
      <w:pPr>
        <w:widowControl/>
        <w:shd w:val="clear" w:color="auto" w:fill="FFFFFF"/>
        <w:spacing w:line="520" w:lineRule="exact"/>
        <w:jc w:val="center"/>
        <w:textAlignment w:val="baseline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7E4765" w:rsidRPr="00140608" w:rsidRDefault="007E4765" w:rsidP="007E4765">
      <w:pPr>
        <w:widowControl/>
        <w:shd w:val="clear" w:color="auto" w:fill="FFFFFF"/>
        <w:spacing w:line="520" w:lineRule="exact"/>
        <w:jc w:val="center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593E2E" w:rsidRPr="00140608" w:rsidRDefault="00593E2E" w:rsidP="007E4765">
      <w:pPr>
        <w:widowControl/>
        <w:shd w:val="clear" w:color="auto" w:fill="FFFFFF"/>
        <w:spacing w:line="520" w:lineRule="exact"/>
        <w:jc w:val="center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40608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lastRenderedPageBreak/>
        <w:t>二、謹守安全空間─不作沒有絕對安全把握之交通行為</w:t>
      </w:r>
    </w:p>
    <w:p w:rsidR="007E4765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  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在交岔路口欲左轉時，當您面對「對向車輛不斷迎面而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</w:t>
      </w:r>
    </w:p>
    <w:p w:rsidR="007E4765" w:rsidRDefault="007E4765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</w:t>
      </w:r>
      <w:r w:rsidR="00593E2E"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來」時，您是否有猶豫不決於「該不該轉」的經驗？您為什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</w:p>
    <w:p w:rsidR="007E4765" w:rsidRDefault="007E4765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</w:t>
      </w:r>
      <w:r w:rsidR="00593E2E"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麼會猶豫不決呢？因為沒有安全通過的把握。本來就沒有安</w:t>
      </w:r>
    </w:p>
    <w:p w:rsidR="007E4765" w:rsidRDefault="007E4765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</w:t>
      </w:r>
      <w:r w:rsidR="00593E2E"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全的把握，又浪費了一、兩秒鐘於「猶豫」，此時採取左轉</w:t>
      </w:r>
    </w:p>
    <w:p w:rsidR="007E4765" w:rsidRDefault="007E4765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</w:t>
      </w:r>
      <w:r w:rsidR="00593E2E"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是不是更危險？ (</w:t>
      </w:r>
      <w:r w:rsidR="00593E2E" w:rsidRPr="00140608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許多交通事故都是在這種猶豫情況下發</w:t>
      </w:r>
    </w:p>
    <w:p w:rsidR="00593E2E" w:rsidRPr="00140608" w:rsidRDefault="007E4765" w:rsidP="007E4765">
      <w:pPr>
        <w:widowControl/>
        <w:shd w:val="clear" w:color="auto" w:fill="FFFFFF"/>
        <w:spacing w:line="520" w:lineRule="exact"/>
        <w:textAlignment w:val="baseline"/>
        <w:rPr>
          <w:rFonts w:ascii="quot" w:eastAsia="新細明體" w:hAnsi="quot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 xml:space="preserve">     </w:t>
      </w:r>
      <w:r w:rsidR="00593E2E" w:rsidRPr="00140608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生的)</w:t>
      </w:r>
      <w:r w:rsidR="00593E2E"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7E4765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  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此時最安全之作法，乃是採取「不通過，再等」。但是，</w:t>
      </w:r>
    </w:p>
    <w:p w:rsidR="007E4765" w:rsidRDefault="007E4765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="00593E2E"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在那麼短的決策時間下，人類是不容易作到「沉穩且理性的</w:t>
      </w:r>
    </w:p>
    <w:p w:rsidR="007E4765" w:rsidRDefault="007E4765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="00593E2E"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決策」的。這種緊急情況下之正確抉擇，需要靠「平常訓練</w:t>
      </w:r>
    </w:p>
    <w:p w:rsidR="007E4765" w:rsidRDefault="007E4765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="00593E2E"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所建立之直覺反射」來反應。因此，從小就要訓練「</w:t>
      </w:r>
      <w:r w:rsidR="00593E2E" w:rsidRPr="00140608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當心中</w:t>
      </w:r>
    </w:p>
    <w:p w:rsidR="00593E2E" w:rsidRPr="00140608" w:rsidRDefault="007E4765" w:rsidP="007E4765">
      <w:pPr>
        <w:widowControl/>
        <w:shd w:val="clear" w:color="auto" w:fill="FFFFFF"/>
        <w:spacing w:line="520" w:lineRule="exact"/>
        <w:textAlignment w:val="baseline"/>
        <w:rPr>
          <w:rFonts w:ascii="quot" w:eastAsia="新細明體" w:hAnsi="quot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 xml:space="preserve">    </w:t>
      </w:r>
      <w:r w:rsidR="00593E2E" w:rsidRPr="00140608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猶豫，就要說NO</w:t>
      </w:r>
      <w:r w:rsidR="00593E2E"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」之交通用路好習慣。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jc w:val="center"/>
        <w:textAlignment w:val="baseline"/>
        <w:rPr>
          <w:rFonts w:ascii="quot" w:eastAsia="新細明體" w:hAnsi="quot" w:cs="新細明體"/>
          <w:color w:val="000000"/>
          <w:kern w:val="0"/>
          <w:sz w:val="27"/>
          <w:szCs w:val="27"/>
        </w:rPr>
      </w:pPr>
    </w:p>
    <w:p w:rsidR="00593E2E" w:rsidRPr="00140608" w:rsidRDefault="00593E2E" w:rsidP="007E4765">
      <w:pPr>
        <w:widowControl/>
        <w:shd w:val="clear" w:color="auto" w:fill="FFFFFF"/>
        <w:spacing w:line="520" w:lineRule="exact"/>
        <w:jc w:val="center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40608"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</w:rPr>
        <w:t>三、</w:t>
      </w:r>
      <w:r w:rsidRPr="00140608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利他用路觀─不作妨礙他人安全與方便之用路行為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(一)</w:t>
      </w:r>
      <w:r w:rsidRPr="0014060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道路上之危險情況，多是用路人不經意所造成的。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、短暫的街角停車、人行道停車、佔用車道停車。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2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14060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粗心的變換車道、貪圖方便的逆向行車、不耐等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候的搶黃燈與闖紅燈。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3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14060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未緊綁牢靠的貨物、未加注意之開啟車門、嬉戲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的小孩與疏忽的行人。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4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 任意丟棄垃圾、放任貓狗在道路上亂跑等。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(二)</w:t>
      </w:r>
      <w:r w:rsidRPr="0014060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道路上的交通安全需要大家共同的注意與維護。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(三)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透過教育與宣導，從小培養國民利他之用路觀。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1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14060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不作危害及妨礙他人交通安全之用路行為。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2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14060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建立維護道路交通秩序與安全之責任。</w:t>
      </w:r>
    </w:p>
    <w:p w:rsidR="007E4765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3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14060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世代地延續與累積，始能建立文明的安全用路文</w:t>
      </w:r>
    </w:p>
    <w:p w:rsidR="00593E2E" w:rsidRPr="00140608" w:rsidRDefault="007E4765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  <w:r w:rsidR="00593E2E"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化。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jc w:val="center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lastRenderedPageBreak/>
        <w:t xml:space="preserve">    </w:t>
      </w:r>
      <w:r w:rsidRPr="00140608"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</w:rPr>
        <w:t>四、</w:t>
      </w:r>
      <w:r w:rsidRPr="00140608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防衛兼備之安全用路行為─不作事故的製造者，也不成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 xml:space="preserve">   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 xml:space="preserve">        </w:t>
      </w:r>
      <w:r w:rsidRPr="00140608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為無辜的事故受害者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(一)</w:t>
      </w:r>
      <w:r w:rsidRPr="0014060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不作道路交通事故的製造者，也不成為無辜受害者。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(二)</w:t>
      </w:r>
      <w:r w:rsidRPr="0014060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「防衛兼備」為具預防與保衛雙重功能之用路行為。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(三)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預防交通事故之用路行為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1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14060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瞭解、掌握交通事故之發生原因並採取預防措施與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行為。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2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、從人、車、路與環境角度著手，驅避易肇事之用路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情境。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3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、態度、知識、技能之教導學習，公民意識與社會氛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圍營造。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(四)</w:t>
      </w:r>
      <w:r w:rsidRPr="0014060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自我保衛用路行為之學習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1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、預知危險能力之提升、對潛在事故風險情境之掌握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與驅避。</w:t>
      </w:r>
    </w:p>
    <w:p w:rsidR="00593E2E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2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14060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人因與事故：生理與心理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亢奮與沮喪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、飲酒疲勞、</w:t>
      </w:r>
    </w:p>
    <w:p w:rsidR="00593E2E" w:rsidRPr="00140608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經驗。</w:t>
      </w:r>
    </w:p>
    <w:p w:rsidR="007E4765" w:rsidRDefault="00593E2E" w:rsidP="007E4765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</w:t>
      </w:r>
      <w:r w:rsidR="007E47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4060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 3</w:t>
      </w:r>
      <w:r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、環境與事故：同行車輛、車流動向、路況情境、突</w:t>
      </w:r>
    </w:p>
    <w:p w:rsidR="00593E2E" w:rsidRPr="00140608" w:rsidRDefault="007E4765" w:rsidP="007E4765">
      <w:pPr>
        <w:widowControl/>
        <w:shd w:val="clear" w:color="auto" w:fill="FFFFFF"/>
        <w:spacing w:line="520" w:lineRule="exac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  <w:r w:rsidR="00593E2E" w:rsidRPr="0014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發狀況。</w:t>
      </w:r>
      <w:r w:rsidR="00593E2E" w:rsidRPr="00140608"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  <w:t> </w:t>
      </w:r>
    </w:p>
    <w:p w:rsidR="00A3370E" w:rsidRDefault="00593E2E" w:rsidP="007E4765">
      <w:pPr>
        <w:widowControl/>
        <w:shd w:val="clear" w:color="auto" w:fill="FFFFFF"/>
        <w:spacing w:line="520" w:lineRule="exact"/>
        <w:jc w:val="center"/>
        <w:rPr>
          <w:rFonts w:ascii="Microsoft JhengHei UI" w:eastAsia="Microsoft JhengHei UI" w:hAnsi="Microsoft JhengHei UI" w:cs="新細明體"/>
          <w:color w:val="333333"/>
          <w:kern w:val="0"/>
          <w:sz w:val="30"/>
          <w:szCs w:val="30"/>
        </w:rPr>
      </w:pPr>
      <w:r w:rsidRPr="007E476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資料來源：國立交通大學張新立教授-</w:t>
      </w:r>
      <w:r w:rsidRPr="007E476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守護終生交通安全的好觀念簡報</w:t>
      </w:r>
    </w:p>
    <w:sectPr w:rsidR="00A3370E" w:rsidSect="00A3370E">
      <w:pgSz w:w="11906" w:h="16838"/>
      <w:pgMar w:top="709" w:right="1797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0E" w:rsidRDefault="00A3370E" w:rsidP="00A3370E">
      <w:r>
        <w:separator/>
      </w:r>
    </w:p>
  </w:endnote>
  <w:endnote w:type="continuationSeparator" w:id="0">
    <w:p w:rsidR="00A3370E" w:rsidRDefault="00A3370E" w:rsidP="00A33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icrosoft JhengHei UI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0E" w:rsidRDefault="00A3370E" w:rsidP="00A3370E">
      <w:r>
        <w:separator/>
      </w:r>
    </w:p>
  </w:footnote>
  <w:footnote w:type="continuationSeparator" w:id="0">
    <w:p w:rsidR="00A3370E" w:rsidRDefault="00A3370E" w:rsidP="00A33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DEA"/>
    <w:multiLevelType w:val="multilevel"/>
    <w:tmpl w:val="17A8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741DE"/>
    <w:multiLevelType w:val="multilevel"/>
    <w:tmpl w:val="63D8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200FB"/>
    <w:multiLevelType w:val="multilevel"/>
    <w:tmpl w:val="7EAE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A24A9"/>
    <w:multiLevelType w:val="multilevel"/>
    <w:tmpl w:val="2BD2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606B2"/>
    <w:multiLevelType w:val="hybridMultilevel"/>
    <w:tmpl w:val="88B02C0C"/>
    <w:lvl w:ilvl="0" w:tplc="1A8CE75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B3C"/>
    <w:rsid w:val="00005C42"/>
    <w:rsid w:val="00593E2E"/>
    <w:rsid w:val="006B12EB"/>
    <w:rsid w:val="007E4765"/>
    <w:rsid w:val="00A3370E"/>
    <w:rsid w:val="00CE0B3C"/>
    <w:rsid w:val="00F270C2"/>
    <w:rsid w:val="00F5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7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70E"/>
    <w:rPr>
      <w:sz w:val="20"/>
      <w:szCs w:val="20"/>
    </w:rPr>
  </w:style>
  <w:style w:type="table" w:styleId="a7">
    <w:name w:val="Table Grid"/>
    <w:basedOn w:val="a1"/>
    <w:uiPriority w:val="39"/>
    <w:rsid w:val="00A3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3370E"/>
    <w:pPr>
      <w:spacing w:line="240" w:lineRule="atLeast"/>
      <w:ind w:left="709"/>
    </w:pPr>
    <w:rPr>
      <w:rFonts w:ascii="標楷體" w:eastAsia="標楷體" w:hAnsi="Times New Roman" w:cs="Times New Roman"/>
      <w:sz w:val="28"/>
      <w:szCs w:val="20"/>
    </w:rPr>
  </w:style>
  <w:style w:type="character" w:customStyle="1" w:styleId="a9">
    <w:name w:val="本文縮排 字元"/>
    <w:basedOn w:val="a0"/>
    <w:link w:val="a8"/>
    <w:rsid w:val="00A3370E"/>
    <w:rPr>
      <w:rFonts w:ascii="標楷體" w:eastAsia="標楷體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7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7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5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307</Words>
  <Characters>1753</Characters>
  <Application>Microsoft Office Word</Application>
  <DocSecurity>0</DocSecurity>
  <Lines>14</Lines>
  <Paragraphs>4</Paragraphs>
  <ScaleCrop>false</ScaleCrop>
  <Company>Home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2</cp:revision>
  <dcterms:created xsi:type="dcterms:W3CDTF">2018-07-07T10:46:00Z</dcterms:created>
  <dcterms:modified xsi:type="dcterms:W3CDTF">2018-07-07T10:46:00Z</dcterms:modified>
</cp:coreProperties>
</file>